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49770C">
      <w:pPr>
        <w:jc w:val="center"/>
        <w:rPr>
          <w:b/>
          <w:lang w:val="lt-LT"/>
        </w:rPr>
      </w:pPr>
      <w:proofErr w:type="spellStart"/>
      <w:r w:rsidRPr="00D04C48">
        <w:rPr>
          <w:b/>
        </w:rPr>
        <w:t>Edukacinis</w:t>
      </w:r>
      <w:proofErr w:type="spellEnd"/>
      <w:r w:rsidRPr="00D04C48">
        <w:rPr>
          <w:b/>
        </w:rPr>
        <w:t xml:space="preserve"> u</w:t>
      </w:r>
      <w:r w:rsidRPr="00D04C48">
        <w:rPr>
          <w:b/>
          <w:lang w:val="lt-LT"/>
        </w:rPr>
        <w:t>žsiėmimas „</w:t>
      </w:r>
      <w:r w:rsidR="002127F4">
        <w:rPr>
          <w:b/>
          <w:lang w:val="lt-LT"/>
        </w:rPr>
        <w:t>Pažink muziejų</w:t>
      </w:r>
      <w:proofErr w:type="gramStart"/>
      <w:r w:rsidR="002127F4">
        <w:rPr>
          <w:b/>
        </w:rPr>
        <w:t>!</w:t>
      </w:r>
      <w:r w:rsidRPr="00D04C48">
        <w:rPr>
          <w:b/>
          <w:lang w:val="lt-LT"/>
        </w:rPr>
        <w:t>“</w:t>
      </w:r>
      <w:proofErr w:type="gramEnd"/>
      <w:r w:rsidRPr="00D04C48">
        <w:rPr>
          <w:b/>
          <w:lang w:val="lt-LT"/>
        </w:rPr>
        <w:t xml:space="preserve"> </w:t>
      </w:r>
      <w:r w:rsidR="001F7CA5" w:rsidRPr="00D04C48">
        <w:rPr>
          <w:b/>
          <w:lang w:val="lt-LT"/>
        </w:rPr>
        <w:t xml:space="preserve">Lietuvos </w:t>
      </w:r>
      <w:r w:rsidR="002127F4">
        <w:rPr>
          <w:b/>
          <w:lang w:val="lt-LT"/>
        </w:rPr>
        <w:t>liaudies buities muziejuje</w:t>
      </w:r>
    </w:p>
    <w:p w:rsidR="00144E58" w:rsidRPr="00D04C48" w:rsidRDefault="00144E58" w:rsidP="0049770C">
      <w:pPr>
        <w:jc w:val="center"/>
        <w:rPr>
          <w:b/>
          <w:lang w:val="lt-LT"/>
        </w:rPr>
      </w:pPr>
      <w:r>
        <w:rPr>
          <w:b/>
          <w:lang w:val="lt-LT"/>
        </w:rPr>
        <w:t xml:space="preserve">Sukūrė: </w:t>
      </w:r>
      <w:r w:rsidRPr="00144E58">
        <w:rPr>
          <w:b/>
          <w:lang w:val="lt-LT"/>
        </w:rPr>
        <w:t>Sandra Butkutė, Eglė Urmanavičiūtė, Kristina Urnaitė, Maironio lietuvių literatūros muziejus</w:t>
      </w:r>
    </w:p>
    <w:p w:rsidR="002A40A6" w:rsidRPr="00D04C48" w:rsidRDefault="002A40A6" w:rsidP="0049770C">
      <w:pPr>
        <w:jc w:val="center"/>
        <w:rPr>
          <w:b/>
          <w:lang w:val="lt-LT"/>
        </w:rPr>
      </w:pPr>
    </w:p>
    <w:p w:rsidR="002F7AEB" w:rsidRPr="002F7AEB" w:rsidRDefault="0049770C" w:rsidP="002F7AEB">
      <w:pPr>
        <w:rPr>
          <w:rFonts w:ascii="Calibri" w:eastAsia="Calibri" w:hAnsi="Calibri" w:cs="Times New Roman"/>
          <w:lang w:val="lt-LT"/>
        </w:rPr>
      </w:pPr>
      <w:r w:rsidRPr="002F7AEB">
        <w:rPr>
          <w:b/>
          <w:lang w:val="lt-LT"/>
        </w:rPr>
        <w:t>Tikslinė</w:t>
      </w:r>
      <w:r w:rsidR="001F7CA5" w:rsidRPr="002F7AEB">
        <w:rPr>
          <w:b/>
          <w:lang w:val="lt-LT"/>
        </w:rPr>
        <w:t>s</w:t>
      </w:r>
      <w:r w:rsidRPr="002F7AEB">
        <w:rPr>
          <w:b/>
          <w:lang w:val="lt-LT"/>
        </w:rPr>
        <w:t xml:space="preserve"> grupė</w:t>
      </w:r>
      <w:r w:rsidR="001F7CA5" w:rsidRPr="002F7AEB">
        <w:rPr>
          <w:b/>
          <w:lang w:val="lt-LT"/>
        </w:rPr>
        <w:t>s</w:t>
      </w:r>
      <w:r w:rsidRPr="002F7AEB">
        <w:rPr>
          <w:b/>
          <w:lang w:val="lt-LT"/>
        </w:rPr>
        <w:t>:</w:t>
      </w:r>
      <w:r w:rsidRPr="002F7AEB">
        <w:rPr>
          <w:lang w:val="lt-LT"/>
        </w:rPr>
        <w:t xml:space="preserve"> </w:t>
      </w:r>
      <w:r w:rsidR="002F7AEB">
        <w:rPr>
          <w:lang w:val="lt-LT"/>
        </w:rPr>
        <w:t>u</w:t>
      </w:r>
      <w:r w:rsidR="002F7AEB" w:rsidRPr="002F7AEB">
        <w:rPr>
          <w:rFonts w:ascii="Calibri" w:eastAsia="Calibri" w:hAnsi="Calibri" w:cs="Times New Roman"/>
          <w:lang w:val="lt-LT"/>
        </w:rPr>
        <w:t>žsiėmimas skirtas visiems pavieniams lankytojams.</w:t>
      </w:r>
    </w:p>
    <w:p w:rsidR="002F7AEB" w:rsidRPr="00B03721" w:rsidRDefault="00595659" w:rsidP="002F7AEB">
      <w:pPr>
        <w:jc w:val="both"/>
        <w:rPr>
          <w:rFonts w:ascii="Calibri" w:eastAsia="Calibri" w:hAnsi="Calibri" w:cs="Times New Roman"/>
          <w:lang w:val="lt-LT"/>
        </w:rPr>
      </w:pPr>
      <w:r w:rsidRPr="00D04C48">
        <w:rPr>
          <w:rFonts w:eastAsia="Calibri" w:cs="Times New Roman"/>
          <w:b/>
          <w:lang w:val="lt-LT"/>
        </w:rPr>
        <w:t>E</w:t>
      </w:r>
      <w:r w:rsidR="0049770C" w:rsidRPr="00D04C48">
        <w:rPr>
          <w:rFonts w:eastAsia="Calibri" w:cs="Times New Roman"/>
          <w:b/>
          <w:lang w:val="lt-LT"/>
        </w:rPr>
        <w:t>ksponata</w:t>
      </w:r>
      <w:r w:rsidRPr="00D04C48">
        <w:rPr>
          <w:rFonts w:eastAsia="Calibri" w:cs="Times New Roman"/>
          <w:b/>
          <w:lang w:val="lt-LT"/>
        </w:rPr>
        <w:t>i:</w:t>
      </w:r>
      <w:r w:rsidRPr="00D04C48">
        <w:rPr>
          <w:rFonts w:eastAsia="Calibri" w:cs="Times New Roman"/>
          <w:lang w:val="lt-LT"/>
        </w:rPr>
        <w:t xml:space="preserve"> </w:t>
      </w:r>
      <w:r w:rsidR="0049770C" w:rsidRPr="00D04C48">
        <w:rPr>
          <w:rFonts w:eastAsia="Calibri" w:cs="Times New Roman"/>
          <w:lang w:val="lt-LT"/>
        </w:rPr>
        <w:t xml:space="preserve"> </w:t>
      </w:r>
      <w:r w:rsidR="002F7AEB">
        <w:rPr>
          <w:rFonts w:ascii="Calibri" w:eastAsia="Calibri" w:hAnsi="Calibri" w:cs="Times New Roman"/>
          <w:lang w:val="lt-LT"/>
        </w:rPr>
        <w:t>Šiam užsiėmimui pasirinktume po vieną namą iš kiekvieno regiono, namą reikėtų rinktis patį reprezentatyviausią, kuriame geriausiai atspindėtų to regiono skiriamieji bruožai, ypatybės. Taip pat miestelio namai, kurių kiekvienas turi ne tik savo istoriją, bet ir pristato tam tikros profesijos žmonių gyvenimo aplinkybes, veiklą.</w:t>
      </w:r>
    </w:p>
    <w:p w:rsidR="002F7AEB" w:rsidRPr="00B03721" w:rsidRDefault="002F7AEB" w:rsidP="002F7AEB">
      <w:pPr>
        <w:rPr>
          <w:rFonts w:ascii="Calibri" w:eastAsia="Calibri" w:hAnsi="Calibri" w:cs="Times New Roman"/>
          <w:lang w:val="lt-LT"/>
        </w:rPr>
      </w:pPr>
      <w:r>
        <w:rPr>
          <w:b/>
          <w:lang w:val="lt-LT"/>
        </w:rPr>
        <w:t>Žinutė</w:t>
      </w:r>
      <w:r w:rsidR="00595659" w:rsidRPr="00D04C48">
        <w:rPr>
          <w:b/>
          <w:lang w:val="lt-LT"/>
        </w:rPr>
        <w:t>:</w:t>
      </w:r>
      <w:r w:rsidR="00595659" w:rsidRPr="00D04C48">
        <w:rPr>
          <w:lang w:val="lt-LT"/>
        </w:rPr>
        <w:t xml:space="preserve"> </w:t>
      </w:r>
      <w:r>
        <w:rPr>
          <w:rFonts w:ascii="Calibri" w:eastAsia="Calibri" w:hAnsi="Calibri" w:cs="Times New Roman"/>
          <w:lang w:val="lt-LT"/>
        </w:rPr>
        <w:t xml:space="preserve">Tyrinėti muziejų savarankiškai yra patrauklu ir įdomu! </w:t>
      </w:r>
    </w:p>
    <w:p w:rsidR="0049770C" w:rsidRPr="00D04C48" w:rsidRDefault="00D04C48" w:rsidP="0049770C">
      <w:pPr>
        <w:rPr>
          <w:rFonts w:eastAsia="Calibri" w:cs="Times New Roman"/>
          <w:b/>
          <w:lang w:val="lt-LT"/>
        </w:rPr>
      </w:pPr>
      <w:r>
        <w:rPr>
          <w:rFonts w:ascii="Calibri" w:eastAsia="Calibri" w:hAnsi="Calibri" w:cs="Times New Roman"/>
        </w:rPr>
        <w:t xml:space="preserve">    </w:t>
      </w:r>
      <w:r w:rsidR="002A40A6" w:rsidRPr="00D04C48">
        <w:rPr>
          <w:rFonts w:eastAsia="Calibri" w:cs="Times New Roman"/>
          <w:b/>
          <w:lang w:val="lt-LT"/>
        </w:rPr>
        <w:t>Programos eiga</w:t>
      </w:r>
    </w:p>
    <w:p w:rsidR="002F7AEB" w:rsidRDefault="002F7AEB" w:rsidP="002F7AEB">
      <w:pPr>
        <w:jc w:val="both"/>
        <w:rPr>
          <w:rFonts w:ascii="Calibri" w:eastAsia="Calibri" w:hAnsi="Calibri" w:cs="Times New Roman"/>
          <w:lang w:val="lt-LT"/>
        </w:rPr>
      </w:pPr>
      <w:r>
        <w:rPr>
          <w:rFonts w:ascii="Calibri" w:eastAsia="Calibri" w:hAnsi="Calibri" w:cs="Times New Roman"/>
          <w:lang w:val="lt-LT"/>
        </w:rPr>
        <w:t>Dažnai susiduriame su problema, kad pavienis lankytojas (ar muziejun atvykusi šeima) negali išgirsti ekskursijos ar užsisakyti edukacinės programos. Manome, kad muziejininkų iš anksto parengtos užduotys tokiems lankytojams gali padėti geriau susipažinti su pristatoma tema, nei tiesiog pasivaikščiojimas po muziejaus ekspozicijas, juo labiau – kad Lietuvos liaudies buities muziejaus ekspozicijos yra išsidėsčiusios dideliame plote, todėl vien nepasiklysti lankytojui gali būti nelengva užduotis.</w:t>
      </w:r>
    </w:p>
    <w:p w:rsidR="002F7AEB" w:rsidRDefault="002F7AEB" w:rsidP="002F7AEB">
      <w:pPr>
        <w:jc w:val="both"/>
        <w:rPr>
          <w:rFonts w:ascii="Calibri" w:eastAsia="Calibri" w:hAnsi="Calibri" w:cs="Times New Roman"/>
          <w:lang w:val="lt-LT"/>
        </w:rPr>
      </w:pPr>
      <w:r>
        <w:rPr>
          <w:rFonts w:ascii="Calibri" w:eastAsia="Calibri" w:hAnsi="Calibri" w:cs="Times New Roman"/>
          <w:lang w:val="lt-LT"/>
        </w:rPr>
        <w:t xml:space="preserve">Todėl nusprendėme sukurti edukacinį užsiėmimą, skirtą pavieniams lankytojams bei šeimoms. Žinoma, moksleivių ekskursijos, pasiskirsčiusios į komandas, taip pat galėtų lenktyniauti atlikdamos mūsų sugalvotas užduotis. Edukacinės programos esmė – sukurti mobiliąją programėlę, kurioje būtų viso muziejaus žemėlapis su pažymėtomis visomis ekspozicijomis, įėjimais, išėjimais, bilietų kasa ir t. t. Labai svarbu tai, kad naudodami šią programėlę per savo išmaniųjų telefoną lankytojai galėtų iškart žinoti, kurioje vietoje jie yra ir kur jiems reikia eiti, norint patekti į vieną ar kitą ekspoziciją. Edukacinis programėlės aspektas – tai 10 užduočių, kurios pasirodytų pasirinkus „Žaidimo“, o ne </w:t>
      </w:r>
      <w:r w:rsidRPr="005042A0">
        <w:rPr>
          <w:rFonts w:ascii="Calibri" w:eastAsia="Calibri" w:hAnsi="Calibri" w:cs="Calibri"/>
          <w:lang w:val="lt-LT"/>
        </w:rPr>
        <w:t>„Žemėlapio“</w:t>
      </w:r>
      <w:r>
        <w:rPr>
          <w:rFonts w:ascii="Arial" w:eastAsia="Calibri" w:hAnsi="Arial" w:cs="Arial"/>
          <w:lang w:val="lt-LT"/>
        </w:rPr>
        <w:t xml:space="preserve"> </w:t>
      </w:r>
      <w:r>
        <w:rPr>
          <w:rFonts w:ascii="Calibri" w:eastAsia="Calibri" w:hAnsi="Calibri" w:cs="Times New Roman"/>
          <w:lang w:val="lt-LT"/>
        </w:rPr>
        <w:t xml:space="preserve"> rėžimą. Tame pačiame žemėlapyje būtų atvaizduojamos užduotys, lankytojas pats galėtų pasirinkti, kurią užduotį jis nori vykdyti pirmiausia ir į kurią ekspoziciją nori patekti. 5 užduotys būtų skirtos etnografiniams regionams (po vieną kiekvienam), dar 5 – būtų vykdomos miestelyje. Įvykdęs užduotį, rastą atsakymą lankytojas suvestų į programėlę ir šis punktas jam būtų rodomas kaip atliktas, tuomet galėtų eiti ieškoti kitų užduočių. Pagal muziejaus galimybes būtų galima siūlyti simbolines dovanėles / suvenyrus tiems lankytojams, kurie įveiktų visas užduotis ir parodytų įveiktų užduočių sąrašą muziejaus darbuotojui prie išėjimo ar suvenyrų parduotuvėje. Taigi užduotys programėlėje būtų tarsi gidas, kuris pasirūpintų, kad neliktų neaplankytų muziejaus kampelių ir nepamatytų vietų.</w:t>
      </w:r>
    </w:p>
    <w:p w:rsidR="002F7AEB" w:rsidRDefault="002F7AEB" w:rsidP="002F7AEB">
      <w:pPr>
        <w:rPr>
          <w:rFonts w:ascii="Calibri" w:eastAsia="Calibri" w:hAnsi="Calibri" w:cs="Times New Roman"/>
          <w:b/>
          <w:lang w:val="lt-LT"/>
        </w:rPr>
      </w:pPr>
    </w:p>
    <w:p w:rsidR="002F7AEB" w:rsidRDefault="002F7AEB" w:rsidP="002F7AEB">
      <w:pPr>
        <w:rPr>
          <w:rFonts w:ascii="Calibri" w:eastAsia="Calibri" w:hAnsi="Calibri" w:cs="Times New Roman"/>
          <w:b/>
          <w:lang w:val="lt-LT"/>
        </w:rPr>
      </w:pPr>
    </w:p>
    <w:p w:rsidR="002F7AEB" w:rsidRDefault="002F7AEB" w:rsidP="002F7AEB">
      <w:pPr>
        <w:rPr>
          <w:rFonts w:ascii="Calibri" w:eastAsia="Calibri" w:hAnsi="Calibri" w:cs="Times New Roman"/>
          <w:b/>
          <w:lang w:val="lt-LT"/>
        </w:rPr>
      </w:pPr>
    </w:p>
    <w:p w:rsidR="002F7AEB" w:rsidRDefault="002F7AEB" w:rsidP="002F7AEB">
      <w:pPr>
        <w:rPr>
          <w:rFonts w:ascii="Calibri" w:eastAsia="Calibri" w:hAnsi="Calibri" w:cs="Times New Roman"/>
          <w:b/>
          <w:lang w:val="lt-LT"/>
        </w:rPr>
      </w:pPr>
      <w:r>
        <w:rPr>
          <w:rFonts w:ascii="Calibri" w:eastAsia="Calibri" w:hAnsi="Calibri" w:cs="Times New Roman"/>
          <w:b/>
          <w:lang w:val="lt-LT"/>
        </w:rPr>
        <w:t xml:space="preserve">                  </w:t>
      </w:r>
    </w:p>
    <w:p w:rsidR="002F7AEB" w:rsidRPr="00DC1CE2" w:rsidRDefault="002F7AEB" w:rsidP="002F7AEB">
      <w:pPr>
        <w:rPr>
          <w:rFonts w:ascii="Calibri" w:eastAsia="Calibri" w:hAnsi="Calibri" w:cs="Times New Roman"/>
          <w:b/>
          <w:lang w:val="lt-LT"/>
        </w:rPr>
      </w:pPr>
      <w:r w:rsidRPr="00DC1CE2">
        <w:rPr>
          <w:rFonts w:ascii="Calibri" w:eastAsia="Calibri" w:hAnsi="Calibri" w:cs="Times New Roman"/>
          <w:b/>
          <w:lang w:val="lt-LT"/>
        </w:rPr>
        <w:lastRenderedPageBreak/>
        <w:t>Užduočių pavyzdžiai:</w:t>
      </w:r>
    </w:p>
    <w:p w:rsidR="002F7AEB" w:rsidRDefault="002F7AEB" w:rsidP="002F7AEB">
      <w:pPr>
        <w:numPr>
          <w:ilvl w:val="0"/>
          <w:numId w:val="3"/>
        </w:numPr>
        <w:rPr>
          <w:rFonts w:ascii="Calibri" w:eastAsia="Calibri" w:hAnsi="Calibri" w:cs="Times New Roman"/>
          <w:lang w:val="lt-LT"/>
        </w:rPr>
      </w:pPr>
      <w:r>
        <w:rPr>
          <w:rFonts w:ascii="Calibri" w:eastAsia="Calibri" w:hAnsi="Calibri" w:cs="Times New Roman"/>
          <w:lang w:val="lt-LT"/>
        </w:rPr>
        <w:t>Vieta: Miestelio paštas</w:t>
      </w:r>
    </w:p>
    <w:p w:rsidR="002F7AEB" w:rsidRPr="00DC1CE2" w:rsidRDefault="002F7AEB" w:rsidP="002F7AEB">
      <w:pPr>
        <w:ind w:left="720"/>
        <w:jc w:val="both"/>
        <w:rPr>
          <w:rFonts w:ascii="Calibri" w:eastAsia="Calibri" w:hAnsi="Calibri" w:cs="Times New Roman"/>
          <w:lang w:val="lt-LT"/>
        </w:rPr>
      </w:pPr>
      <w:r>
        <w:rPr>
          <w:rFonts w:ascii="Calibri" w:eastAsia="Calibri" w:hAnsi="Calibri" w:cs="Times New Roman"/>
          <w:lang w:val="lt-LT"/>
        </w:rPr>
        <w:t xml:space="preserve">Klausimas programėlėje: Išsiaiškinkite, kaip atrodė senovinė pašto stotis. Ar žinojote, kad pašto ženklai atsirado tik 19 a. pradžioje, o Lietuvoje pirmieji ženklai, vadinti </w:t>
      </w:r>
      <w:r>
        <w:rPr>
          <w:rFonts w:ascii="Calibri" w:eastAsia="Calibri" w:hAnsi="Calibri" w:cs="Times New Roman"/>
          <w:i/>
          <w:lang w:val="lt-LT"/>
        </w:rPr>
        <w:t>baltukais,</w:t>
      </w:r>
      <w:r>
        <w:rPr>
          <w:rFonts w:ascii="Calibri" w:eastAsia="Calibri" w:hAnsi="Calibri" w:cs="Times New Roman"/>
          <w:lang w:val="lt-LT"/>
        </w:rPr>
        <w:t xml:space="preserve"> buvo atspausdinti tik 1918 m.? Pašto stotyje išsiaiškinkite, kokį seniausią pašto ženklą čia galite pamatyti?</w:t>
      </w:r>
    </w:p>
    <w:p w:rsidR="002F7AEB" w:rsidRDefault="002F7AEB" w:rsidP="002F7AEB">
      <w:pPr>
        <w:numPr>
          <w:ilvl w:val="0"/>
          <w:numId w:val="3"/>
        </w:numPr>
        <w:rPr>
          <w:rFonts w:ascii="Calibri" w:eastAsia="Calibri" w:hAnsi="Calibri" w:cs="Times New Roman"/>
          <w:lang w:val="lt-LT"/>
        </w:rPr>
      </w:pPr>
      <w:r>
        <w:rPr>
          <w:rFonts w:ascii="Calibri" w:eastAsia="Calibri" w:hAnsi="Calibri" w:cs="Times New Roman"/>
          <w:lang w:val="lt-LT"/>
        </w:rPr>
        <w:t>Vieta: Miestelio knygynas</w:t>
      </w:r>
    </w:p>
    <w:p w:rsidR="002F7AEB" w:rsidRDefault="002F7AEB" w:rsidP="002F7AEB">
      <w:pPr>
        <w:ind w:left="720"/>
        <w:jc w:val="both"/>
        <w:rPr>
          <w:rFonts w:ascii="Calibri" w:eastAsia="Calibri" w:hAnsi="Calibri" w:cs="Times New Roman"/>
          <w:lang w:val="lt-LT"/>
        </w:rPr>
      </w:pPr>
      <w:r>
        <w:rPr>
          <w:rFonts w:ascii="Calibri" w:eastAsia="Calibri" w:hAnsi="Calibri" w:cs="Times New Roman"/>
          <w:lang w:val="lt-LT"/>
        </w:rPr>
        <w:t>Klausimas programėlėje: Dabar metas pasidomėti raštijos istorija. Ar žinojote, kad rašalas naudojamas jau nuo II tūkstantmečio pr. Kr.? Žinoma, paminėjus rašalą dažniausiai pagalvojame ir apie plunksnas, su kuriomis būdavo rašoma. O ar žinote, kokiu vaizdingu vardu, jiems atsiradus, buvo vadinti parkeriai?</w:t>
      </w:r>
    </w:p>
    <w:p w:rsidR="002F7AEB" w:rsidRDefault="002F7AEB" w:rsidP="002F7AEB">
      <w:pPr>
        <w:ind w:left="720"/>
        <w:rPr>
          <w:rFonts w:ascii="Calibri" w:eastAsia="Calibri" w:hAnsi="Calibri" w:cs="Times New Roman"/>
          <w:lang w:val="lt-LT"/>
        </w:rPr>
      </w:pPr>
      <w:r>
        <w:rPr>
          <w:rFonts w:ascii="Calibri" w:eastAsia="Calibri" w:hAnsi="Calibri" w:cs="Times New Roman"/>
          <w:lang w:val="lt-LT"/>
        </w:rPr>
        <w:t>Atsakymas, kurį turi surasti lankytojas: AMŽINOJI PLUNKSNA</w:t>
      </w:r>
    </w:p>
    <w:p w:rsidR="002F7AEB" w:rsidRDefault="002F7AEB" w:rsidP="002F7AEB">
      <w:pPr>
        <w:numPr>
          <w:ilvl w:val="0"/>
          <w:numId w:val="3"/>
        </w:numPr>
        <w:rPr>
          <w:rFonts w:ascii="Calibri" w:eastAsia="Calibri" w:hAnsi="Calibri" w:cs="Times New Roman"/>
          <w:lang w:val="lt-LT"/>
        </w:rPr>
      </w:pPr>
      <w:r w:rsidRPr="00B3199E">
        <w:rPr>
          <w:rFonts w:ascii="Calibri" w:eastAsia="Calibri" w:hAnsi="Calibri" w:cs="Times New Roman"/>
          <w:lang w:val="lt-LT"/>
        </w:rPr>
        <w:t xml:space="preserve">Vieta: </w:t>
      </w:r>
      <w:r>
        <w:rPr>
          <w:rFonts w:ascii="Calibri" w:eastAsia="Calibri" w:hAnsi="Calibri" w:cs="Times New Roman"/>
          <w:lang w:val="lt-LT"/>
        </w:rPr>
        <w:t xml:space="preserve">Slaptoji </w:t>
      </w:r>
      <w:r w:rsidRPr="00B3199E">
        <w:rPr>
          <w:rFonts w:ascii="Calibri" w:eastAsia="Calibri" w:hAnsi="Calibri" w:cs="Times New Roman"/>
          <w:lang w:val="lt-LT"/>
        </w:rPr>
        <w:t xml:space="preserve"> lie</w:t>
      </w:r>
      <w:r>
        <w:rPr>
          <w:rFonts w:ascii="Calibri" w:eastAsia="Calibri" w:hAnsi="Calibri" w:cs="Times New Roman"/>
          <w:lang w:val="lt-LT"/>
        </w:rPr>
        <w:t>tuviška mokykla Aukštaitijoje</w:t>
      </w:r>
    </w:p>
    <w:p w:rsidR="002F7AEB" w:rsidRPr="00AD3E4E" w:rsidRDefault="002F7AEB" w:rsidP="002F7AEB">
      <w:pPr>
        <w:ind w:left="720"/>
        <w:jc w:val="both"/>
        <w:rPr>
          <w:rFonts w:ascii="Calibri" w:eastAsia="Calibri" w:hAnsi="Calibri" w:cs="Times New Roman"/>
          <w:lang w:val="lt-LT"/>
        </w:rPr>
      </w:pPr>
      <w:r>
        <w:rPr>
          <w:rFonts w:ascii="Calibri" w:eastAsia="Calibri" w:hAnsi="Calibri" w:cs="Times New Roman"/>
          <w:lang w:val="lt-LT"/>
        </w:rPr>
        <w:t>Klausimas programėlėje</w:t>
      </w:r>
      <w:r w:rsidRPr="00C84CE6">
        <w:rPr>
          <w:rFonts w:ascii="Calibri" w:eastAsia="Calibri" w:hAnsi="Calibri" w:cs="Times New Roman"/>
          <w:lang w:val="lt-LT"/>
        </w:rPr>
        <w:t xml:space="preserve">: </w:t>
      </w:r>
      <w:r>
        <w:rPr>
          <w:rFonts w:ascii="Calibri" w:eastAsia="Calibri" w:hAnsi="Calibri" w:cs="Times New Roman"/>
          <w:lang w:val="lt-LT"/>
        </w:rPr>
        <w:t xml:space="preserve"> Kaip buvo vadinami</w:t>
      </w:r>
      <w:r w:rsidRPr="00C84CE6">
        <w:rPr>
          <w:rFonts w:ascii="Calibri" w:eastAsia="Calibri" w:hAnsi="Calibri" w:cs="Times New Roman"/>
        </w:rPr>
        <w:t xml:space="preserve"> </w:t>
      </w:r>
      <w:r w:rsidRPr="00AD3E4E">
        <w:rPr>
          <w:rFonts w:ascii="Calibri" w:eastAsia="Calibri" w:hAnsi="Calibri" w:cs="Times New Roman"/>
          <w:lang w:val="lt-LT"/>
        </w:rPr>
        <w:t>rusiškais rašmenimis (kirilica</w:t>
      </w:r>
      <w:r>
        <w:rPr>
          <w:rFonts w:ascii="Calibri" w:eastAsia="Calibri" w:hAnsi="Calibri" w:cs="Times New Roman"/>
          <w:lang w:val="lt-LT"/>
        </w:rPr>
        <w:t>)</w:t>
      </w:r>
      <w:r w:rsidRPr="00AD3E4E">
        <w:rPr>
          <w:rFonts w:ascii="Calibri" w:eastAsia="Calibri" w:hAnsi="Calibri" w:cs="Times New Roman"/>
          <w:lang w:val="lt-LT"/>
        </w:rPr>
        <w:t xml:space="preserve"> rašomi lietuviški žodžiai? </w:t>
      </w:r>
    </w:p>
    <w:p w:rsidR="002F7AEB" w:rsidRDefault="002F7AEB" w:rsidP="002F7AEB">
      <w:pPr>
        <w:ind w:left="720"/>
        <w:rPr>
          <w:rFonts w:ascii="Calibri" w:eastAsia="Calibri" w:hAnsi="Calibri" w:cs="Times New Roman"/>
          <w:lang w:val="lt-LT"/>
        </w:rPr>
      </w:pPr>
      <w:r>
        <w:rPr>
          <w:rFonts w:ascii="Calibri" w:eastAsia="Calibri" w:hAnsi="Calibri" w:cs="Times New Roman"/>
          <w:lang w:val="lt-LT"/>
        </w:rPr>
        <w:t>Atsakymas, kurį turi surasti lankytojas: GRAŽDANKA</w:t>
      </w:r>
    </w:p>
    <w:p w:rsidR="002F7AEB" w:rsidRDefault="002F7AEB" w:rsidP="002F7AEB">
      <w:pPr>
        <w:ind w:left="720"/>
        <w:rPr>
          <w:rFonts w:ascii="Calibri" w:eastAsia="Calibri" w:hAnsi="Calibri" w:cs="Times New Roman"/>
          <w:lang w:val="lt-LT"/>
        </w:rPr>
      </w:pPr>
    </w:p>
    <w:p w:rsidR="002F7AEB" w:rsidRDefault="002F7AEB" w:rsidP="002F7AEB">
      <w:pPr>
        <w:numPr>
          <w:ilvl w:val="0"/>
          <w:numId w:val="3"/>
        </w:numPr>
        <w:rPr>
          <w:rFonts w:ascii="Calibri" w:eastAsia="Calibri" w:hAnsi="Calibri" w:cs="Times New Roman"/>
          <w:lang w:val="lt-LT"/>
        </w:rPr>
      </w:pPr>
      <w:r>
        <w:rPr>
          <w:rFonts w:ascii="Calibri" w:eastAsia="Calibri" w:hAnsi="Calibri" w:cs="Times New Roman"/>
          <w:lang w:val="lt-LT"/>
        </w:rPr>
        <w:t>Vieta: Pradžios mokykla miestelyje</w:t>
      </w:r>
    </w:p>
    <w:p w:rsidR="002F7AEB" w:rsidRDefault="002F7AEB" w:rsidP="002F7AEB">
      <w:pPr>
        <w:ind w:left="720"/>
        <w:jc w:val="both"/>
        <w:rPr>
          <w:rFonts w:ascii="Calibri" w:eastAsia="Calibri" w:hAnsi="Calibri" w:cs="Times New Roman"/>
          <w:lang w:val="lt-LT"/>
        </w:rPr>
      </w:pPr>
      <w:r>
        <w:rPr>
          <w:rFonts w:ascii="Calibri" w:eastAsia="Calibri" w:hAnsi="Calibri" w:cs="Times New Roman"/>
          <w:lang w:val="lt-LT"/>
        </w:rPr>
        <w:t>Klausimas programėlėje: Apie kurį Lietuvos kunigaikštį poetas Jonas Mačiulis-Maironis yra sakęs, kad „kol bus žinomas jo vardas, tol bus žinoma ir Lietuva“, „magiškas vardas subūrė visus, (...), buvo genijus, kurs savo dešimties talentų, Dievo duotų, neužkasė į žemę, (...) buvo genialus krašto valdytojas ir tvarkytojas, (...) diplomatas ir politikas, (...) genialus karo vadas, (...), jis buvo didis lietuvis.”</w:t>
      </w:r>
    </w:p>
    <w:p w:rsidR="002F7AEB" w:rsidRPr="00453902" w:rsidRDefault="002F7AEB" w:rsidP="002F7AEB">
      <w:pPr>
        <w:ind w:left="720"/>
        <w:rPr>
          <w:rFonts w:ascii="Calibri" w:eastAsia="Calibri" w:hAnsi="Calibri" w:cs="Times New Roman"/>
          <w:lang w:val="lt-LT"/>
        </w:rPr>
      </w:pPr>
      <w:r>
        <w:rPr>
          <w:rFonts w:ascii="Calibri" w:eastAsia="Calibri" w:hAnsi="Calibri" w:cs="Times New Roman"/>
          <w:lang w:val="lt-LT"/>
        </w:rPr>
        <w:t>Atsakymas, kurį turi surasti lankytojas: Vytautas Didysis</w:t>
      </w:r>
    </w:p>
    <w:p w:rsidR="00D04C48" w:rsidRPr="00D04C48" w:rsidRDefault="00D04C48" w:rsidP="00D04C48">
      <w:pPr>
        <w:rPr>
          <w:rFonts w:cs="Times New Roman"/>
          <w:lang w:val="lt-LT"/>
        </w:rPr>
      </w:pPr>
      <w:r w:rsidRPr="00D04C48">
        <w:rPr>
          <w:rFonts w:ascii="Calibri" w:eastAsia="Calibri" w:hAnsi="Calibri" w:cs="Times New Roman"/>
          <w:noProof/>
        </w:rPr>
        <w:t xml:space="preserve">  </w:t>
      </w:r>
    </w:p>
    <w:p w:rsidR="002F7AEB" w:rsidRDefault="00D04C48" w:rsidP="002F7AEB">
      <w:pPr>
        <w:jc w:val="both"/>
        <w:rPr>
          <w:rFonts w:cs="Times New Roman"/>
          <w:lang w:val="lt-LT"/>
        </w:rPr>
      </w:pPr>
      <w:r w:rsidRPr="00D04C48">
        <w:rPr>
          <w:rFonts w:cs="Times New Roman"/>
          <w:b/>
          <w:lang w:val="lt-LT"/>
        </w:rPr>
        <w:t xml:space="preserve">Į užsiėmimo eigą įtraukiami </w:t>
      </w:r>
      <w:r w:rsidR="002F7AEB">
        <w:rPr>
          <w:rFonts w:cs="Times New Roman"/>
          <w:b/>
          <w:lang w:val="lt-LT"/>
        </w:rPr>
        <w:t>Maironio lietuvių literatūros</w:t>
      </w:r>
      <w:r w:rsidRPr="00D04C48">
        <w:rPr>
          <w:rFonts w:cs="Times New Roman"/>
          <w:b/>
          <w:lang w:val="lt-LT"/>
        </w:rPr>
        <w:t xml:space="preserve"> muziejaus eksponatai</w:t>
      </w:r>
      <w:r w:rsidR="002F7AEB">
        <w:rPr>
          <w:rFonts w:cs="Times New Roman"/>
          <w:b/>
          <w:lang w:val="lt-LT"/>
        </w:rPr>
        <w:t>, informacija</w:t>
      </w:r>
    </w:p>
    <w:p w:rsidR="002F7AEB" w:rsidRDefault="002F7AEB" w:rsidP="002F7AEB">
      <w:pPr>
        <w:jc w:val="both"/>
        <w:rPr>
          <w:rFonts w:ascii="Calibri" w:eastAsia="Calibri" w:hAnsi="Calibri" w:cs="Times New Roman"/>
          <w:lang w:val="lt-LT"/>
        </w:rPr>
      </w:pPr>
      <w:r>
        <w:rPr>
          <w:rFonts w:ascii="Calibri" w:eastAsia="Calibri" w:hAnsi="Calibri" w:cs="Times New Roman"/>
          <w:lang w:val="lt-LT"/>
        </w:rPr>
        <w:t xml:space="preserve">Maironio lietuvių literatūros muziejaus edukacinėje ekspozicijoje „Lietuvių literatūra: trumpai ir žaismingai“, antroje salėje lankytojai gali susipažinti su spaudos draudimo lietuviškais rašmenimis laikotarpiu, knygnešių veikla, graždankos pavyzdžiais, kontrafakciniais leidiniais. Šių leidinių, saugomų muziejaus fonduose, kopijos, taip pat ir P. Višinskio elementorius vaikams, kuris buvo išleistas po spaudos draudimo panaikinimo (1905 m.), ar pirmasis Maironio eilėraštis „Lietuvos vargas“, kuris buvo išspausdintas „Aušroje“ (1885 m.), galėtų būti įtraukti į šį edukacinį užsiėmimą. </w:t>
      </w:r>
    </w:p>
    <w:p w:rsidR="002F7AEB" w:rsidRDefault="002F7AEB" w:rsidP="002F7AEB">
      <w:pPr>
        <w:jc w:val="both"/>
        <w:rPr>
          <w:rFonts w:ascii="Calibri" w:eastAsia="Calibri" w:hAnsi="Calibri" w:cs="Times New Roman"/>
          <w:lang w:val="lt-LT"/>
        </w:rPr>
      </w:pPr>
      <w:r>
        <w:rPr>
          <w:rFonts w:ascii="Calibri" w:eastAsia="Calibri" w:hAnsi="Calibri" w:cs="Times New Roman"/>
          <w:lang w:val="lt-LT"/>
        </w:rPr>
        <w:lastRenderedPageBreak/>
        <w:t>Lietuvos liaudies buities muziejaus Tremties ir pasipriešinimo sektoriuje lankytojai galėtų būti supažindinami su tremtinių Antano Miškinio, Dalios Grinkevičiūtės, Kazio Inčiūros tekstais. Tarp partizanų, kurie miškuose kovojo prieš sovietų okupaciją, taip pat buvo talentingų rašytojų – Mamertas Indriliūnas, Bronius Krivickas. Šios asmenybės lankytojams pristatomos, jų tekstai ir asmeniniai daiktai eksponuojami, edukacinėje ekspozicijoje „Lietuvių literatūra: trumpai ir žaismingai“ penktoje salėje.</w:t>
      </w:r>
    </w:p>
    <w:p w:rsidR="002F7AEB" w:rsidRDefault="002F7AEB" w:rsidP="002F7AEB">
      <w:pPr>
        <w:jc w:val="both"/>
        <w:rPr>
          <w:rFonts w:ascii="Calibri" w:eastAsia="Calibri" w:hAnsi="Calibri" w:cs="Times New Roman"/>
          <w:lang w:val="lt-LT"/>
        </w:rPr>
      </w:pPr>
      <w:r>
        <w:rPr>
          <w:rFonts w:ascii="Calibri" w:eastAsia="Calibri" w:hAnsi="Calibri" w:cs="Times New Roman"/>
          <w:lang w:val="lt-LT"/>
        </w:rPr>
        <w:t>Miestelio pradžios mokykloje taip pat galėtų būti pristatomi ir kiti Jono Mačiulio-Maironio eilėraščiai.</w:t>
      </w:r>
    </w:p>
    <w:p w:rsidR="002F7AEB" w:rsidRDefault="002F7AEB" w:rsidP="0049770C">
      <w:pPr>
        <w:rPr>
          <w:b/>
          <w:lang w:val="lt-LT"/>
        </w:rPr>
      </w:pPr>
    </w:p>
    <w:p w:rsidR="0049770C" w:rsidRPr="00D04C48" w:rsidRDefault="0049770C" w:rsidP="0049770C">
      <w:pPr>
        <w:rPr>
          <w:b/>
          <w:lang w:val="lt-LT"/>
        </w:rPr>
      </w:pPr>
      <w:r w:rsidRPr="00D04C48">
        <w:rPr>
          <w:b/>
          <w:lang w:val="lt-LT"/>
        </w:rPr>
        <w:t>Priemonės</w:t>
      </w:r>
    </w:p>
    <w:p w:rsidR="002F7AEB" w:rsidRDefault="002F7AEB" w:rsidP="002F7AEB">
      <w:pPr>
        <w:rPr>
          <w:rFonts w:ascii="Calibri" w:eastAsia="Calibri" w:hAnsi="Calibri" w:cs="Times New Roman"/>
          <w:lang w:val="lt-LT"/>
        </w:rPr>
      </w:pPr>
      <w:r>
        <w:rPr>
          <w:rFonts w:ascii="Calibri" w:eastAsia="Calibri" w:hAnsi="Calibri" w:cs="Times New Roman"/>
          <w:lang w:val="lt-LT"/>
        </w:rPr>
        <w:t>Sukurti mobiliesiems telefonams skirtą programėlę, kurioje būtų žemėlapis, padedantis orientuotis lankytojams, bei žaidimas.</w:t>
      </w:r>
    </w:p>
    <w:p w:rsidR="002F7AEB" w:rsidRDefault="002F7AEB" w:rsidP="002F7AEB">
      <w:pPr>
        <w:rPr>
          <w:rFonts w:ascii="Calibri" w:eastAsia="Calibri" w:hAnsi="Calibri" w:cs="Times New Roman"/>
          <w:lang w:val="lt-LT"/>
        </w:rPr>
      </w:pPr>
      <w:r>
        <w:rPr>
          <w:rFonts w:ascii="Calibri" w:eastAsia="Calibri" w:hAnsi="Calibri" w:cs="Times New Roman"/>
          <w:lang w:val="lt-LT"/>
        </w:rPr>
        <w:t>Informacinis stendas bei belaidis internetas prie įėjimo, kad lankytojai sužinotų apie galimybę atrasti muziejų naudojant savo telefoną bei galėtų parsisiųsti programėlę.</w:t>
      </w:r>
    </w:p>
    <w:p w:rsidR="002F7AEB" w:rsidRDefault="002F7AEB" w:rsidP="002F7AEB">
      <w:pPr>
        <w:rPr>
          <w:rFonts w:ascii="Calibri" w:eastAsia="Calibri" w:hAnsi="Calibri" w:cs="Times New Roman"/>
          <w:lang w:val="lt-LT"/>
        </w:rPr>
      </w:pPr>
      <w:r>
        <w:rPr>
          <w:rFonts w:ascii="Calibri" w:eastAsia="Calibri" w:hAnsi="Calibri" w:cs="Times New Roman"/>
          <w:lang w:val="lt-LT"/>
        </w:rPr>
        <w:t xml:space="preserve">Lankytojams būtų galima siūlyti išsinuomoti dviračius ar riedžius, kad būtų galima greičiau ir patogiau apvažiuoti visą muziejaus teritoriją. </w:t>
      </w:r>
    </w:p>
    <w:p w:rsidR="009931AD" w:rsidRDefault="009931AD" w:rsidP="002F7AEB">
      <w:pPr>
        <w:rPr>
          <w:rFonts w:ascii="Calibri" w:eastAsia="Calibri" w:hAnsi="Calibri" w:cs="Times New Roman"/>
          <w:lang w:val="lt-LT"/>
        </w:rPr>
      </w:pPr>
    </w:p>
    <w:p w:rsidR="009931AD" w:rsidRPr="00B03721" w:rsidRDefault="009931AD" w:rsidP="002F7AEB">
      <w:pPr>
        <w:rPr>
          <w:rFonts w:ascii="Calibri" w:eastAsia="Calibri" w:hAnsi="Calibri" w:cs="Times New Roman"/>
          <w:lang w:val="lt-LT"/>
        </w:rPr>
      </w:pPr>
    </w:p>
    <w:p w:rsidR="002F7AEB" w:rsidRDefault="002F7AEB" w:rsidP="00D04C48">
      <w:pPr>
        <w:jc w:val="center"/>
        <w:rPr>
          <w:rFonts w:ascii="Calibri" w:eastAsia="Calibri" w:hAnsi="Calibri" w:cs="Times New Roman"/>
        </w:rPr>
      </w:pPr>
    </w:p>
    <w:p w:rsidR="00D04C48" w:rsidRDefault="00D04C48" w:rsidP="00D04C48">
      <w:pPr>
        <w:jc w:val="center"/>
        <w:rPr>
          <w:rFonts w:ascii="Calibri" w:eastAsia="Calibri" w:hAnsi="Calibri" w:cs="Times New Roman"/>
        </w:rPr>
      </w:pPr>
      <w:r>
        <w:rPr>
          <w:rFonts w:ascii="Calibri" w:eastAsia="Calibri" w:hAnsi="Calibri" w:cs="Times New Roman"/>
        </w:rPr>
        <w:t xml:space="preserve">                 </w:t>
      </w:r>
    </w:p>
    <w:p w:rsidR="00D04C48" w:rsidRDefault="00D04C48" w:rsidP="00D04C48">
      <w:pPr>
        <w:jc w:val="center"/>
        <w:rPr>
          <w:rFonts w:ascii="Calibri" w:eastAsia="Calibri" w:hAnsi="Calibri" w:cs="Times New Roman"/>
        </w:rPr>
      </w:pPr>
    </w:p>
    <w:p w:rsidR="0049770C" w:rsidRPr="00D04C48" w:rsidRDefault="0049770C" w:rsidP="00595659">
      <w:pPr>
        <w:jc w:val="center"/>
        <w:rPr>
          <w:rFonts w:eastAsia="Calibri" w:cs="Times New Roman"/>
          <w:lang w:val="lt-LT"/>
        </w:rPr>
      </w:pPr>
      <w:bookmarkStart w:id="0" w:name="_GoBack"/>
      <w:bookmarkEnd w:id="0"/>
    </w:p>
    <w:sectPr w:rsidR="0049770C" w:rsidRPr="00D04C48"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054D0C2B"/>
    <w:multiLevelType w:val="hybridMultilevel"/>
    <w:tmpl w:val="498281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56CF3"/>
    <w:multiLevelType w:val="hybridMultilevel"/>
    <w:tmpl w:val="D874926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9770C"/>
    <w:rsid w:val="00083FB4"/>
    <w:rsid w:val="00144E58"/>
    <w:rsid w:val="001F7CA5"/>
    <w:rsid w:val="002127F4"/>
    <w:rsid w:val="002A40A6"/>
    <w:rsid w:val="002F7AEB"/>
    <w:rsid w:val="0049770C"/>
    <w:rsid w:val="00595659"/>
    <w:rsid w:val="006F1FD5"/>
    <w:rsid w:val="008B62A1"/>
    <w:rsid w:val="009931AD"/>
    <w:rsid w:val="00C76BC6"/>
    <w:rsid w:val="00D04C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2017-12-16T13:14:00Z</dcterms:created>
  <dcterms:modified xsi:type="dcterms:W3CDTF">2017-12-16T13:14:00Z</dcterms:modified>
</cp:coreProperties>
</file>