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E80" w:rsidRDefault="00635F5F" w:rsidP="00635F5F">
      <w:pPr>
        <w:jc w:val="center"/>
        <w:rPr>
          <w:b/>
          <w:lang w:val="lt-LT"/>
        </w:rPr>
      </w:pPr>
      <w:proofErr w:type="spellStart"/>
      <w:r w:rsidRPr="00074FB5">
        <w:rPr>
          <w:b/>
        </w:rPr>
        <w:t>Edukacinis</w:t>
      </w:r>
      <w:proofErr w:type="spellEnd"/>
      <w:r w:rsidRPr="00074FB5">
        <w:rPr>
          <w:b/>
        </w:rPr>
        <w:t xml:space="preserve"> </w:t>
      </w:r>
      <w:proofErr w:type="spellStart"/>
      <w:r w:rsidRPr="00074FB5">
        <w:rPr>
          <w:b/>
        </w:rPr>
        <w:t>užsiėmimas</w:t>
      </w:r>
      <w:proofErr w:type="spellEnd"/>
      <w:r w:rsidRPr="00074FB5">
        <w:rPr>
          <w:b/>
        </w:rPr>
        <w:t xml:space="preserve"> </w:t>
      </w:r>
      <w:r w:rsidRPr="00074FB5">
        <w:rPr>
          <w:b/>
          <w:lang w:val="lt-LT"/>
        </w:rPr>
        <w:t>„Džiaugsmo trupinėliai taigų apsupty</w:t>
      </w:r>
      <w:proofErr w:type="gramStart"/>
      <w:r w:rsidRPr="00074FB5">
        <w:rPr>
          <w:b/>
          <w:lang w:val="lt-LT"/>
        </w:rPr>
        <w:t>“ Marijampolės</w:t>
      </w:r>
      <w:proofErr w:type="gramEnd"/>
      <w:r w:rsidRPr="00074FB5">
        <w:rPr>
          <w:b/>
          <w:lang w:val="lt-LT"/>
        </w:rPr>
        <w:t xml:space="preserve"> kraštotyros muziejaus Tauro apygardos partizanų ir tremties muziejuje</w:t>
      </w:r>
    </w:p>
    <w:p w:rsidR="00501737" w:rsidRPr="00074FB5" w:rsidRDefault="00501737" w:rsidP="00635F5F">
      <w:pPr>
        <w:jc w:val="center"/>
        <w:rPr>
          <w:b/>
          <w:lang w:val="lt-LT"/>
        </w:rPr>
      </w:pPr>
      <w:r>
        <w:rPr>
          <w:b/>
          <w:lang w:val="lt-LT"/>
        </w:rPr>
        <w:t xml:space="preserve">Sukūrė: </w:t>
      </w:r>
      <w:r w:rsidRPr="00501737">
        <w:rPr>
          <w:b/>
          <w:lang w:val="lt-LT"/>
        </w:rPr>
        <w:t>Laura Kupčinskienė, Vilkaviškio rajono Suvalkijos (Sūduvos) kultūros centras-muziejus</w:t>
      </w:r>
      <w:r>
        <w:rPr>
          <w:lang w:val="lt-LT"/>
        </w:rPr>
        <w:t xml:space="preserve"> </w:t>
      </w:r>
      <w:r w:rsidRPr="00B03721">
        <w:rPr>
          <w:lang w:val="lt-LT"/>
        </w:rPr>
        <w:t xml:space="preserve"> </w:t>
      </w:r>
    </w:p>
    <w:p w:rsidR="00635F5F" w:rsidRPr="00074FB5" w:rsidRDefault="00635F5F" w:rsidP="00635F5F">
      <w:pPr>
        <w:rPr>
          <w:b/>
          <w:lang w:val="lt-LT"/>
        </w:rPr>
      </w:pPr>
      <w:proofErr w:type="spellStart"/>
      <w:r w:rsidRPr="00074FB5">
        <w:t>Erdvė</w:t>
      </w:r>
      <w:proofErr w:type="spellEnd"/>
      <w:r w:rsidRPr="00074FB5">
        <w:t xml:space="preserve">, </w:t>
      </w:r>
      <w:proofErr w:type="spellStart"/>
      <w:r w:rsidRPr="00074FB5">
        <w:t>kur</w:t>
      </w:r>
      <w:proofErr w:type="spellEnd"/>
      <w:r w:rsidRPr="00074FB5">
        <w:t xml:space="preserve"> </w:t>
      </w:r>
      <w:proofErr w:type="spellStart"/>
      <w:r w:rsidRPr="00074FB5">
        <w:t>galima</w:t>
      </w:r>
      <w:proofErr w:type="spellEnd"/>
      <w:r w:rsidRPr="00074FB5">
        <w:t xml:space="preserve"> </w:t>
      </w:r>
      <w:proofErr w:type="spellStart"/>
      <w:r w:rsidRPr="00074FB5">
        <w:t>vesti</w:t>
      </w:r>
      <w:proofErr w:type="spellEnd"/>
      <w:r w:rsidRPr="00074FB5">
        <w:t xml:space="preserve"> </w:t>
      </w:r>
      <w:proofErr w:type="spellStart"/>
      <w:r w:rsidRPr="00074FB5">
        <w:t>edukacinę</w:t>
      </w:r>
      <w:proofErr w:type="spellEnd"/>
      <w:r w:rsidRPr="00074FB5">
        <w:t xml:space="preserve"> </w:t>
      </w:r>
      <w:proofErr w:type="spellStart"/>
      <w:r w:rsidRPr="00074FB5">
        <w:t>programą</w:t>
      </w:r>
      <w:proofErr w:type="spellEnd"/>
    </w:p>
    <w:p w:rsidR="00635F5F" w:rsidRPr="00074FB5" w:rsidRDefault="00635F5F">
      <w:pPr>
        <w:rPr>
          <w:lang w:val="lt-LT"/>
        </w:rPr>
      </w:pPr>
      <w:r w:rsidRPr="00074FB5">
        <w:rPr>
          <w:b/>
          <w:lang w:val="lt-LT"/>
        </w:rPr>
        <w:t>Tikslinė grupė</w:t>
      </w:r>
    </w:p>
    <w:p w:rsidR="00635F5F" w:rsidRPr="00074FB5" w:rsidRDefault="00635F5F">
      <w:pPr>
        <w:rPr>
          <w:lang w:val="lt-LT"/>
        </w:rPr>
      </w:pPr>
      <w:r w:rsidRPr="00074FB5">
        <w:rPr>
          <w:lang w:val="lt-LT"/>
        </w:rPr>
        <w:t>5-9 klasių moksleiviai</w:t>
      </w:r>
    </w:p>
    <w:p w:rsidR="00635F5F" w:rsidRPr="00074FB5" w:rsidRDefault="00635F5F">
      <w:pPr>
        <w:rPr>
          <w:b/>
          <w:lang w:val="lt-LT"/>
        </w:rPr>
      </w:pPr>
      <w:r w:rsidRPr="00074FB5">
        <w:rPr>
          <w:b/>
          <w:lang w:val="lt-LT"/>
        </w:rPr>
        <w:t>Pagrindinė žinutė</w:t>
      </w:r>
    </w:p>
    <w:p w:rsidR="00635F5F" w:rsidRPr="00074FB5" w:rsidRDefault="00635F5F">
      <w:pPr>
        <w:rPr>
          <w:lang w:val="lt-LT"/>
        </w:rPr>
      </w:pPr>
      <w:r w:rsidRPr="00074FB5">
        <w:rPr>
          <w:lang w:val="lt-LT"/>
        </w:rPr>
        <w:t>Ir rūsčiomis tremties sąlygomis žmonės kūrė grožį, mokėjo dovanoti džiaugsmą.</w:t>
      </w:r>
    </w:p>
    <w:p w:rsidR="00635F5F" w:rsidRPr="00074FB5" w:rsidRDefault="00635F5F" w:rsidP="00635F5F">
      <w:pPr>
        <w:rPr>
          <w:lang w:val="lt-LT"/>
        </w:rPr>
      </w:pPr>
      <w:r w:rsidRPr="00074FB5">
        <w:rPr>
          <w:b/>
          <w:lang w:val="lt-LT"/>
        </w:rPr>
        <w:t>Pagrindiniai eksponatai</w:t>
      </w:r>
    </w:p>
    <w:p w:rsidR="00635F5F" w:rsidRPr="00074FB5" w:rsidRDefault="00635F5F" w:rsidP="00635F5F">
      <w:pPr>
        <w:rPr>
          <w:lang w:val="lt-LT"/>
        </w:rPr>
      </w:pPr>
      <w:r w:rsidRPr="00074FB5">
        <w:rPr>
          <w:lang w:val="lt-LT"/>
        </w:rPr>
        <w:t>Fotonuotrauka „Tautinis šokis „Kepurinė“ Mordovijos lageryje“, rožančius iš duonos minkštimo, altorėlis su šventųjų paveikslėliais (pagamino Sajauskienė), „Čiunkės“ (batai), piešti, ant žėručio sveikinimai, vizitėlės ir kiti siuviniai.</w:t>
      </w:r>
    </w:p>
    <w:p w:rsidR="00074FB5" w:rsidRPr="00074FB5" w:rsidRDefault="00635F5F" w:rsidP="00074FB5">
      <w:pPr>
        <w:rPr>
          <w:b/>
          <w:lang w:val="lt-LT"/>
        </w:rPr>
      </w:pPr>
      <w:r w:rsidRPr="00074FB5">
        <w:rPr>
          <w:b/>
          <w:lang w:val="lt-LT"/>
        </w:rPr>
        <w:t xml:space="preserve">Programos eiga </w:t>
      </w:r>
    </w:p>
    <w:p w:rsidR="00635F5F" w:rsidRPr="00074FB5" w:rsidRDefault="00635F5F" w:rsidP="00635F5F">
      <w:pPr>
        <w:spacing w:after="0" w:line="240" w:lineRule="auto"/>
        <w:ind w:firstLine="720"/>
        <w:jc w:val="both"/>
        <w:outlineLvl w:val="0"/>
        <w:rPr>
          <w:lang w:val="lt-LT"/>
        </w:rPr>
      </w:pPr>
      <w:r w:rsidRPr="00074FB5">
        <w:rPr>
          <w:lang w:val="lt-LT"/>
        </w:rPr>
        <w:t>Ekspozicijoje gausu įvairių buities daiktų, pasigamintų žmonių tremtyje: spintelė, kėdės, „čiunkės“ (batai), įvairūs siuviniai, vizitėlės, atvirukai ir įvairios kitos relikvijos.</w:t>
      </w:r>
    </w:p>
    <w:p w:rsidR="00635F5F" w:rsidRPr="00074FB5" w:rsidRDefault="00635F5F" w:rsidP="00635F5F">
      <w:pPr>
        <w:spacing w:after="0" w:line="240" w:lineRule="auto"/>
        <w:ind w:firstLine="720"/>
        <w:jc w:val="both"/>
        <w:rPr>
          <w:lang w:val="lt-LT"/>
        </w:rPr>
      </w:pPr>
      <w:r w:rsidRPr="00074FB5">
        <w:rPr>
          <w:lang w:val="lt-LT"/>
        </w:rPr>
        <w:t xml:space="preserve">Pasakoti galima ne tik apie tremtinių kasdienę buitį, bet ir apie šventes, kurios nors ir kukliai, bet visuomet buvo minimos. Sunkūs išgyvenimai ir patirtis, vargas ir badas, tačiau neprarastas tikėjimas ir viltis grįžti į Lietuvą. Kalėjimuose ir lageriuose moterys ir merginos siuvinėjo krepšelius, pinigines, sveikinimus, albumėlius, poezijos albumėlius, atsiminimų sąsiuvinius. Siuvinėti laiškeliai dažnai vadinami vizitėlėmis, skiautėmis, skiautelėmis. Neturėdamos adatų, jas paslapčia pasidarydavo iš žuvies kaulų. Nuo prižiūrėtojų šias adatas sugebėdavo paslėpti už lūpų. Ardė paltų pamušalus, šalikus, traukdavo siūlus iš rūbų ir taip siuvinėdavo. </w:t>
      </w:r>
    </w:p>
    <w:p w:rsidR="00635F5F" w:rsidRPr="00074FB5" w:rsidRDefault="00635F5F" w:rsidP="00635F5F">
      <w:pPr>
        <w:spacing w:after="0" w:line="240" w:lineRule="auto"/>
        <w:ind w:firstLine="720"/>
        <w:jc w:val="both"/>
        <w:rPr>
          <w:lang w:val="lt-LT"/>
        </w:rPr>
      </w:pPr>
      <w:r w:rsidRPr="00074FB5">
        <w:rPr>
          <w:lang w:val="lt-LT"/>
        </w:rPr>
        <w:t>Taip pat gamindavo rožančius iš duonos minkštimo, nes į Sibirą ištremtiems mūsų tautiečiams tikrų rožančių pasiimti niekas neleisdavo. Viena tremtinė yra pasakiusi: „Tai neįkainojama relikvija mūsų tėvų, senelių, ištvėrusių Sibiro kančias, simbolis. Tikėjimas Dievu padėjo jiems išgyventi ir grįžti į tėvynę.”</w:t>
      </w:r>
    </w:p>
    <w:p w:rsidR="00635F5F" w:rsidRPr="00074FB5" w:rsidRDefault="00635F5F" w:rsidP="00635F5F">
      <w:pPr>
        <w:spacing w:after="0" w:line="240" w:lineRule="auto"/>
        <w:ind w:firstLine="720"/>
        <w:jc w:val="both"/>
        <w:rPr>
          <w:lang w:val="lt-LT"/>
        </w:rPr>
      </w:pPr>
      <w:r w:rsidRPr="00074FB5">
        <w:rPr>
          <w:lang w:val="lt-LT"/>
        </w:rPr>
        <w:t xml:space="preserve">Į Sibirą buvo siunčiami įvairūs giminaičių siuntiniai, tarp jų buvo ir drobelės, siūlai siuvinėti — toje gūdžioje tolybėje tokių dalykų sunku buvo gauti. Muziejaus ekspozicijoje yra altorėlis su šventųjų paveikslėliais, Justino Sajausko mamos pagamintas Sibire. Tėvelis pagamino rėmelį, kurio nugarinė pusė, pasirodo, daugybę metų buvusi vieno iš siuntinio dėžučių dangtelis su adresatais. Daugybę metų saugojus mamos atminimą, jam pačiam tapo netikėtu atradimu. </w:t>
      </w:r>
    </w:p>
    <w:p w:rsidR="00635F5F" w:rsidRPr="00074FB5" w:rsidRDefault="00635F5F" w:rsidP="00635F5F">
      <w:pPr>
        <w:spacing w:after="0" w:line="240" w:lineRule="auto"/>
        <w:ind w:firstLine="720"/>
        <w:jc w:val="both"/>
        <w:outlineLvl w:val="0"/>
        <w:rPr>
          <w:lang w:val="lt-LT"/>
        </w:rPr>
      </w:pPr>
      <w:r w:rsidRPr="00074FB5">
        <w:rPr>
          <w:lang w:val="lt-LT"/>
        </w:rPr>
        <w:t xml:space="preserve">Norisi atkreipti dėmesį į tremtinių porą, vilkinčią išeiginiais rūbais – storos vatinės daugiasiūlės, ilgi veltiniai batai, tačiau iš baltumo švytinti skara. </w:t>
      </w:r>
    </w:p>
    <w:p w:rsidR="00635F5F" w:rsidRPr="00074FB5" w:rsidRDefault="00635F5F" w:rsidP="00635F5F">
      <w:pPr>
        <w:spacing w:after="0" w:line="240" w:lineRule="auto"/>
        <w:ind w:firstLine="720"/>
        <w:jc w:val="both"/>
        <w:outlineLvl w:val="0"/>
        <w:rPr>
          <w:lang w:val="lt-LT"/>
        </w:rPr>
      </w:pPr>
      <w:r w:rsidRPr="00074FB5">
        <w:rPr>
          <w:lang w:val="lt-LT"/>
        </w:rPr>
        <w:t xml:space="preserve">Nors tremtiniai gyveno sunkiomis sąlygomis, jų išradingumui nėra ribų. </w:t>
      </w:r>
    </w:p>
    <w:p w:rsidR="00635F5F" w:rsidRPr="00074FB5" w:rsidRDefault="00635F5F" w:rsidP="00635F5F">
      <w:pPr>
        <w:spacing w:after="0" w:line="240" w:lineRule="auto"/>
        <w:jc w:val="both"/>
        <w:outlineLvl w:val="0"/>
        <w:rPr>
          <w:lang w:val="lt-LT"/>
        </w:rPr>
      </w:pPr>
      <w:r w:rsidRPr="00074FB5">
        <w:rPr>
          <w:lang w:val="lt-LT"/>
        </w:rPr>
        <w:t xml:space="preserve">„Čiunkės“ labai panašios į nagines – pagamintos Sibire, ne iškart supranti, kad jos pagamintos iš traktorių vidinės padangos („šliaupo“). </w:t>
      </w:r>
    </w:p>
    <w:p w:rsidR="00635F5F" w:rsidRPr="00074FB5" w:rsidRDefault="00635F5F" w:rsidP="00635F5F">
      <w:pPr>
        <w:spacing w:after="0" w:line="240" w:lineRule="auto"/>
        <w:ind w:firstLine="720"/>
        <w:jc w:val="both"/>
        <w:outlineLvl w:val="0"/>
        <w:rPr>
          <w:lang w:val="lt-LT"/>
        </w:rPr>
      </w:pPr>
      <w:r w:rsidRPr="00074FB5">
        <w:rPr>
          <w:lang w:val="lt-LT"/>
        </w:rPr>
        <w:t xml:space="preserve">Fotonuotrauka „Tautinis šokis „Kepurinė“ Mordovijos lageryje 1955 m.“ Rūbai siūti iš maišų atliekų, siuntinių maišelių, raštai išpurkšti dažais. (Mordovijos I- as lagtpunktas Potma). Šoka: A. Mekšraitytė, J. Ciplijauskaitė, E. Gudaitė, L. Graudinaitė, A. Kalpokaitė, Bronytė. </w:t>
      </w:r>
    </w:p>
    <w:p w:rsidR="00635F5F" w:rsidRPr="00074FB5" w:rsidRDefault="00635F5F" w:rsidP="00635F5F">
      <w:pPr>
        <w:spacing w:after="0" w:line="240" w:lineRule="auto"/>
        <w:ind w:firstLine="720"/>
        <w:jc w:val="both"/>
        <w:rPr>
          <w:lang w:val="lt-LT"/>
        </w:rPr>
      </w:pPr>
      <w:r w:rsidRPr="00074FB5">
        <w:rPr>
          <w:lang w:val="lt-LT"/>
        </w:rPr>
        <w:lastRenderedPageBreak/>
        <w:t>Tremtyje ir kalinimo vietose žmonės lygiai taip pat šventė šventes, sveikino vardadienių, gimtadienių proga, tačiau tos šventės buvo kitokios, persisunkusios ilgesio, vilties ir nuoširdumo mintimis. Sveikinimų forma labai įvairi: atvirukai, suvenyrai iš duonos, žėručio, vizitėlės.  Muziejus turi sukaupęs nemažą kolekciją vizitėlių, atvirukų, apie kuriuos butų galima pasakoti, apie sukūrimo istoriją, kūrusio žmogaus likimą.  Kiekvienas išsaugotas suvenyras, atvirukas ar kita relikvija pasakoja vis kitą įdomesnę, sudėtingesnę ir netikėtą žmogaus gyvenimo istoriją.</w:t>
      </w:r>
    </w:p>
    <w:p w:rsidR="00635F5F" w:rsidRPr="00074FB5" w:rsidRDefault="00635F5F" w:rsidP="00635F5F">
      <w:pPr>
        <w:spacing w:after="0" w:line="240" w:lineRule="auto"/>
        <w:ind w:firstLine="720"/>
        <w:jc w:val="both"/>
        <w:rPr>
          <w:lang w:val="lt-LT"/>
        </w:rPr>
      </w:pPr>
      <w:r w:rsidRPr="00074FB5">
        <w:rPr>
          <w:lang w:val="lt-LT"/>
        </w:rPr>
        <w:t xml:space="preserve">Sveikinimas žėručio plokštelėje „Laimingų Naujųjų metų“. Pagamintas Marijos Želvytės Mordovijos lageryje 1956 metais. Lietuvoje prieš tremtį mergina dirbo Karalkrėslio pieninėje, kur nuolat ateidavo partizanai, atimdavo sviestą, grietinę, pieną. Kažkas paskundė, kad ji neva partizanams dalina maistą, remia juos. Vieną pieninės darbuotoją suėmė iš karto, o ji mėgino pabėgti, slapstėsi. Keliavo į Kauną ieškodama pagalbos pas pažįstamus, bet tik išlipusi iš traukinio Kaune buvo sulaikyta ir ištremta. Lageriuose kalinami žmonės buvo siunčiami dirbti sunkiųjų darbų. Mordovijos lageryje tremtiniai dirbo žėručio kasyklose: vyrai kapliais kabliuodavo uolienas, o moterys su peiliais aižydavo atskirdamos žėručio lakštus. </w:t>
      </w:r>
    </w:p>
    <w:p w:rsidR="00635F5F" w:rsidRPr="00074FB5" w:rsidRDefault="00635F5F" w:rsidP="00635F5F">
      <w:pPr>
        <w:spacing w:after="0" w:line="240" w:lineRule="auto"/>
        <w:ind w:firstLine="720"/>
        <w:jc w:val="both"/>
        <w:rPr>
          <w:lang w:val="lt-LT"/>
        </w:rPr>
      </w:pPr>
      <w:r w:rsidRPr="00074FB5">
        <w:rPr>
          <w:lang w:val="lt-LT"/>
        </w:rPr>
        <w:t xml:space="preserve">Galima vaikams trumpai papasakoti, kas yra žėrutis, kam naudojamas. </w:t>
      </w:r>
    </w:p>
    <w:p w:rsidR="00635F5F" w:rsidRPr="00074FB5" w:rsidRDefault="00635F5F" w:rsidP="00635F5F">
      <w:pPr>
        <w:spacing w:after="0" w:line="240" w:lineRule="auto"/>
        <w:ind w:firstLine="720"/>
        <w:jc w:val="both"/>
        <w:rPr>
          <w:lang w:val="lt-LT"/>
        </w:rPr>
      </w:pPr>
      <w:r w:rsidRPr="00074FB5">
        <w:rPr>
          <w:lang w:val="lt-LT"/>
        </w:rPr>
        <w:t xml:space="preserve">Klumpaitė iš duonos su užrašu ant paduko „Prisiminimui nuo tautiečio, netekusio laimės, Tėvynės ir brangiausių gyvenimo metų“. Lipdyta Juozo Raulynaičio-Paupiečio Intos lageryje 1955 m. kaip dovana seseriai Elvyrai. </w:t>
      </w:r>
    </w:p>
    <w:p w:rsidR="00635F5F" w:rsidRPr="00074FB5" w:rsidRDefault="00635F5F" w:rsidP="00635F5F">
      <w:pPr>
        <w:spacing w:after="0" w:line="240" w:lineRule="auto"/>
        <w:ind w:firstLine="720"/>
        <w:jc w:val="both"/>
        <w:rPr>
          <w:lang w:val="lt-LT"/>
        </w:rPr>
      </w:pPr>
      <w:r w:rsidRPr="00074FB5">
        <w:rPr>
          <w:lang w:val="lt-LT"/>
        </w:rPr>
        <w:t xml:space="preserve">Labai gražus ir netikėtas savo piešiniu sveikinimas Velykų proga mylimai žmonai. Mes esame įpratę, kad Velykų simbolis yra kiškis. Tačiau atviruko autorius nupiešęs Velykų vežimaitį tempiantį baltąjį lokį. </w:t>
      </w:r>
    </w:p>
    <w:p w:rsidR="00635F5F" w:rsidRPr="00074FB5" w:rsidRDefault="00635F5F" w:rsidP="00635F5F">
      <w:pPr>
        <w:spacing w:after="0" w:line="240" w:lineRule="auto"/>
        <w:ind w:firstLine="720"/>
        <w:jc w:val="both"/>
        <w:rPr>
          <w:lang w:val="lt-LT"/>
        </w:rPr>
      </w:pPr>
      <w:r w:rsidRPr="00074FB5">
        <w:rPr>
          <w:lang w:val="lt-LT"/>
        </w:rPr>
        <w:t xml:space="preserve">Muziejus turi ir daugiau įvairių atvirukų, kuriuose labai dažnai atsispindi Lietuvos ilgesys vėliavos spalvos, simboliai. </w:t>
      </w:r>
    </w:p>
    <w:p w:rsidR="00635F5F" w:rsidRPr="00074FB5" w:rsidRDefault="00635F5F" w:rsidP="00635F5F">
      <w:pPr>
        <w:spacing w:after="0" w:line="240" w:lineRule="auto"/>
        <w:ind w:firstLine="720"/>
        <w:jc w:val="both"/>
        <w:rPr>
          <w:lang w:val="lt-LT"/>
        </w:rPr>
      </w:pPr>
      <w:r w:rsidRPr="00074FB5">
        <w:rPr>
          <w:lang w:val="lt-LT"/>
        </w:rPr>
        <w:t>Tokiu būdu rodant ir pasakojant po trupinėlį iš įvairių žmonių gyvenimo istorijų vaikai susidarytų gana platų tremtinių gyvenimo paveikslą.</w:t>
      </w:r>
    </w:p>
    <w:p w:rsidR="00635F5F" w:rsidRPr="00074FB5" w:rsidRDefault="00635F5F" w:rsidP="00635F5F">
      <w:pPr>
        <w:spacing w:after="0" w:line="240" w:lineRule="auto"/>
        <w:ind w:firstLine="720"/>
        <w:jc w:val="both"/>
        <w:rPr>
          <w:lang w:val="lt-LT"/>
        </w:rPr>
      </w:pPr>
    </w:p>
    <w:p w:rsidR="00635F5F" w:rsidRPr="00074FB5" w:rsidRDefault="00635F5F" w:rsidP="00635F5F">
      <w:pPr>
        <w:rPr>
          <w:lang w:val="lt-LT"/>
        </w:rPr>
      </w:pPr>
      <w:r w:rsidRPr="00074FB5">
        <w:rPr>
          <w:b/>
          <w:lang w:val="lt-LT"/>
        </w:rPr>
        <w:t xml:space="preserve">Į užsiėmimo eigą įtraukiami eksponatai </w:t>
      </w:r>
      <w:r w:rsidRPr="00074FB5">
        <w:rPr>
          <w:lang w:val="lt-LT"/>
        </w:rPr>
        <w:t>iš Vilkaviškio rajono Suvalkijos (Sūduvos) kultūros centro-muziejaus: klumpaitė iš duonos su užrašu; Sveikinimas žėručio plokštelėje.</w:t>
      </w:r>
    </w:p>
    <w:p w:rsidR="00074FB5" w:rsidRPr="00074FB5" w:rsidRDefault="00074FB5" w:rsidP="00635F5F">
      <w:pPr>
        <w:spacing w:after="0" w:line="240" w:lineRule="auto"/>
        <w:jc w:val="both"/>
        <w:rPr>
          <w:b/>
          <w:lang w:val="lt-LT"/>
        </w:rPr>
      </w:pPr>
    </w:p>
    <w:p w:rsidR="00635F5F" w:rsidRPr="00074FB5" w:rsidRDefault="00635F5F" w:rsidP="00635F5F">
      <w:pPr>
        <w:spacing w:after="0" w:line="240" w:lineRule="auto"/>
        <w:jc w:val="both"/>
        <w:rPr>
          <w:b/>
          <w:lang w:val="lt-LT"/>
        </w:rPr>
      </w:pPr>
      <w:r w:rsidRPr="00074FB5">
        <w:rPr>
          <w:b/>
          <w:lang w:val="lt-LT"/>
        </w:rPr>
        <w:t>Priemonės</w:t>
      </w:r>
    </w:p>
    <w:p w:rsidR="00635F5F" w:rsidRPr="00074FB5" w:rsidRDefault="00635F5F" w:rsidP="00635F5F">
      <w:pPr>
        <w:spacing w:after="0" w:line="240" w:lineRule="auto"/>
        <w:jc w:val="both"/>
        <w:rPr>
          <w:lang w:val="lt-LT"/>
        </w:rPr>
      </w:pPr>
      <w:r w:rsidRPr="00074FB5">
        <w:rPr>
          <w:lang w:val="lt-LT"/>
        </w:rPr>
        <w:t xml:space="preserve">Edukacinės programos metu mokiniai gamintų kuklų sveikinimą, šiek tiek primenantį sveikinimus ant žėručio. Sveikinimo gamybai reikalingos priemonės: folijos lapelis, adata.  </w:t>
      </w:r>
    </w:p>
    <w:p w:rsidR="00635F5F" w:rsidRDefault="00635F5F" w:rsidP="00635F5F">
      <w:pPr>
        <w:spacing w:after="0" w:line="240" w:lineRule="auto"/>
        <w:jc w:val="both"/>
        <w:rPr>
          <w:lang w:val="lt-LT"/>
        </w:rPr>
      </w:pPr>
      <w:r w:rsidRPr="00074FB5">
        <w:rPr>
          <w:lang w:val="lt-LT"/>
        </w:rPr>
        <w:t xml:space="preserve">Galima gaminti rozančiuką iš duonos minkštimo. Reikalingos priemonės: duona, vanduo, siūlas, adata. </w:t>
      </w:r>
    </w:p>
    <w:p w:rsidR="00074FB5" w:rsidRDefault="00074FB5" w:rsidP="00635F5F">
      <w:pPr>
        <w:spacing w:after="0" w:line="240" w:lineRule="auto"/>
        <w:jc w:val="both"/>
        <w:rPr>
          <w:lang w:val="lt-LT"/>
        </w:rPr>
      </w:pPr>
    </w:p>
    <w:p w:rsidR="00074FB5" w:rsidRPr="00074FB5" w:rsidRDefault="00074FB5" w:rsidP="00635F5F">
      <w:pPr>
        <w:spacing w:after="0" w:line="240" w:lineRule="auto"/>
        <w:jc w:val="both"/>
        <w:rPr>
          <w:lang w:val="lt-LT"/>
        </w:rPr>
      </w:pPr>
    </w:p>
    <w:sectPr w:rsidR="00074FB5" w:rsidRPr="00074FB5" w:rsidSect="001B5E8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35F5F"/>
    <w:rsid w:val="00074FB5"/>
    <w:rsid w:val="001B5E80"/>
    <w:rsid w:val="00501737"/>
    <w:rsid w:val="00635F5F"/>
    <w:rsid w:val="006E0C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E8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F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FB5"/>
    <w:rPr>
      <w:rFonts w:ascii="Tahoma" w:hAnsi="Tahoma" w:cs="Tahoma"/>
      <w:sz w:val="16"/>
      <w:szCs w:val="16"/>
    </w:rPr>
  </w:style>
  <w:style w:type="table" w:styleId="TableGrid">
    <w:name w:val="Table Grid"/>
    <w:basedOn w:val="TableNormal"/>
    <w:uiPriority w:val="59"/>
    <w:rsid w:val="00074FB5"/>
    <w:pPr>
      <w:spacing w:after="0" w:line="240" w:lineRule="auto"/>
    </w:pPr>
    <w:rPr>
      <w:rFonts w:eastAsiaTheme="minorEastAsia"/>
      <w:lang w:val="lt-LT" w:eastAsia="lt-LT"/>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814</Words>
  <Characters>4644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egle</dc:creator>
  <cp:keywords/>
  <dc:description/>
  <cp:lastModifiedBy>egle</cp:lastModifiedBy>
  <cp:revision>2</cp:revision>
  <dcterms:created xsi:type="dcterms:W3CDTF">2017-12-16T13:45:00Z</dcterms:created>
  <dcterms:modified xsi:type="dcterms:W3CDTF">2017-12-16T13:45:00Z</dcterms:modified>
</cp:coreProperties>
</file>